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20CA" w14:textId="77777777" w:rsidR="00AB5593" w:rsidRDefault="00C717EA" w:rsidP="00AB5593">
      <w:r>
        <w:rPr>
          <w:noProof/>
        </w:rPr>
        <w:drawing>
          <wp:inline distT="0" distB="0" distL="0" distR="0" wp14:anchorId="7DE0859B" wp14:editId="29728239">
            <wp:extent cx="1969135" cy="9556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2D3C0" w14:textId="77777777" w:rsidR="00AB5593" w:rsidRDefault="00614B32" w:rsidP="00AB559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FA8260" wp14:editId="2D686329">
            <wp:simplePos x="0" y="0"/>
            <wp:positionH relativeFrom="column">
              <wp:posOffset>5215255</wp:posOffset>
            </wp:positionH>
            <wp:positionV relativeFrom="paragraph">
              <wp:posOffset>47625</wp:posOffset>
            </wp:positionV>
            <wp:extent cx="876300" cy="992558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81" cy="99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0DDE9" wp14:editId="543DE818">
            <wp:simplePos x="0" y="0"/>
            <wp:positionH relativeFrom="column">
              <wp:posOffset>4218305</wp:posOffset>
            </wp:positionH>
            <wp:positionV relativeFrom="paragraph">
              <wp:posOffset>47625</wp:posOffset>
            </wp:positionV>
            <wp:extent cx="642561" cy="1001395"/>
            <wp:effectExtent l="0" t="0" r="5715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5255" b="1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3" cy="100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5FDC040" wp14:editId="52C547CB">
            <wp:simplePos x="0" y="0"/>
            <wp:positionH relativeFrom="column">
              <wp:posOffset>3018155</wp:posOffset>
            </wp:positionH>
            <wp:positionV relativeFrom="paragraph">
              <wp:posOffset>47625</wp:posOffset>
            </wp:positionV>
            <wp:extent cx="767080" cy="9588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79" cy="961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56009D7" wp14:editId="006667CF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127250" cy="1001495"/>
            <wp:effectExtent l="0" t="0" r="635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25" cy="1006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25BF1" w14:textId="77777777" w:rsidR="00AB5593" w:rsidRDefault="00AB5593" w:rsidP="00AB5593">
      <w:pPr>
        <w:pStyle w:val="3"/>
        <w:tabs>
          <w:tab w:val="left" w:pos="435"/>
          <w:tab w:val="center" w:pos="5386"/>
        </w:tabs>
        <w:jc w:val="center"/>
        <w:rPr>
          <w:rFonts w:cs="Arial"/>
          <w:color w:val="002060"/>
          <w:sz w:val="32"/>
          <w:szCs w:val="32"/>
          <w:u w:val="none"/>
        </w:rPr>
      </w:pPr>
    </w:p>
    <w:p w14:paraId="423E1BAB" w14:textId="77777777" w:rsidR="00AB5593" w:rsidRDefault="00AB5593" w:rsidP="00AB5593">
      <w:pPr>
        <w:pStyle w:val="3"/>
        <w:tabs>
          <w:tab w:val="left" w:pos="435"/>
          <w:tab w:val="center" w:pos="5386"/>
        </w:tabs>
        <w:jc w:val="center"/>
        <w:rPr>
          <w:rFonts w:cs="Arial"/>
          <w:color w:val="002060"/>
          <w:sz w:val="32"/>
          <w:szCs w:val="32"/>
          <w:u w:val="none"/>
        </w:rPr>
      </w:pPr>
    </w:p>
    <w:p w14:paraId="63B85745" w14:textId="77777777" w:rsidR="00AB5593" w:rsidRDefault="00AB5593" w:rsidP="00AB5593">
      <w:pPr>
        <w:pStyle w:val="3"/>
        <w:tabs>
          <w:tab w:val="left" w:pos="435"/>
          <w:tab w:val="center" w:pos="5386"/>
        </w:tabs>
        <w:jc w:val="center"/>
        <w:rPr>
          <w:rFonts w:cs="Arial"/>
          <w:color w:val="002060"/>
          <w:sz w:val="32"/>
          <w:szCs w:val="32"/>
          <w:u w:val="none"/>
        </w:rPr>
      </w:pPr>
    </w:p>
    <w:p w14:paraId="31F8DE57" w14:textId="77777777" w:rsidR="00AB5593" w:rsidRDefault="00AB5593" w:rsidP="00AB5593">
      <w:pPr>
        <w:pStyle w:val="3"/>
        <w:tabs>
          <w:tab w:val="left" w:pos="435"/>
          <w:tab w:val="center" w:pos="5386"/>
        </w:tabs>
        <w:jc w:val="center"/>
        <w:rPr>
          <w:rFonts w:cs="Arial"/>
          <w:color w:val="002060"/>
          <w:sz w:val="32"/>
          <w:szCs w:val="32"/>
          <w:u w:val="none"/>
        </w:rPr>
      </w:pPr>
    </w:p>
    <w:p w14:paraId="33767524" w14:textId="77777777" w:rsidR="00AB5593" w:rsidRDefault="00AB5593" w:rsidP="00D364F0">
      <w:pPr>
        <w:pStyle w:val="3"/>
        <w:tabs>
          <w:tab w:val="left" w:pos="435"/>
          <w:tab w:val="center" w:pos="5386"/>
        </w:tabs>
        <w:rPr>
          <w:rFonts w:cs="Arial"/>
          <w:color w:val="002060"/>
          <w:sz w:val="32"/>
          <w:szCs w:val="32"/>
          <w:u w:val="none"/>
        </w:rPr>
      </w:pPr>
    </w:p>
    <w:p w14:paraId="6278AF22" w14:textId="77777777" w:rsidR="00E50E98" w:rsidRPr="00614B32" w:rsidRDefault="00E50E98" w:rsidP="00E50E98">
      <w:pPr>
        <w:jc w:val="center"/>
        <w:rPr>
          <w:rFonts w:ascii="Arial" w:hAnsi="Arial" w:cs="Arial"/>
          <w:b/>
          <w:color w:val="002060"/>
        </w:rPr>
      </w:pPr>
      <w:r w:rsidRPr="00614B32">
        <w:rPr>
          <w:rFonts w:ascii="Arial" w:hAnsi="Arial" w:cs="Arial"/>
          <w:b/>
          <w:color w:val="002060"/>
        </w:rPr>
        <w:t xml:space="preserve">Коммерческое предложение  </w:t>
      </w:r>
    </w:p>
    <w:p w14:paraId="4AE38903" w14:textId="77777777" w:rsidR="00E50E98" w:rsidRPr="00614B32" w:rsidRDefault="00E50E98" w:rsidP="00E50E98">
      <w:p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 xml:space="preserve"> </w:t>
      </w:r>
      <w:r w:rsidRPr="00614B32">
        <w:rPr>
          <w:rFonts w:ascii="Arial" w:hAnsi="Arial" w:cs="Arial"/>
        </w:rPr>
        <w:tab/>
      </w:r>
      <w:r w:rsidR="00AF356C" w:rsidRPr="00614B32">
        <w:rPr>
          <w:rFonts w:ascii="Arial" w:hAnsi="Arial" w:cs="Arial"/>
        </w:rPr>
        <w:t>ОО</w:t>
      </w:r>
      <w:r w:rsidRPr="00614B32">
        <w:rPr>
          <w:rFonts w:ascii="Arial" w:hAnsi="Arial" w:cs="Arial"/>
        </w:rPr>
        <w:t>О “</w:t>
      </w:r>
      <w:proofErr w:type="spellStart"/>
      <w:r w:rsidRPr="00614B32">
        <w:rPr>
          <w:rFonts w:ascii="Arial" w:hAnsi="Arial" w:cs="Arial"/>
        </w:rPr>
        <w:t>Линдстрем</w:t>
      </w:r>
      <w:proofErr w:type="spellEnd"/>
      <w:r w:rsidRPr="00614B32">
        <w:rPr>
          <w:rFonts w:ascii="Arial" w:hAnsi="Arial" w:cs="Arial"/>
        </w:rPr>
        <w:t xml:space="preserve">” предлагает Вам разместить </w:t>
      </w:r>
      <w:r w:rsidRPr="00614B32">
        <w:rPr>
          <w:rFonts w:ascii="Arial" w:hAnsi="Arial" w:cs="Arial"/>
          <w:b/>
          <w:color w:val="002060"/>
        </w:rPr>
        <w:t xml:space="preserve">сменные </w:t>
      </w:r>
      <w:proofErr w:type="spellStart"/>
      <w:r w:rsidRPr="00614B32">
        <w:rPr>
          <w:rFonts w:ascii="Arial" w:hAnsi="Arial" w:cs="Arial"/>
          <w:b/>
          <w:color w:val="002060"/>
        </w:rPr>
        <w:t>грязевпитывающие</w:t>
      </w:r>
      <w:proofErr w:type="spellEnd"/>
      <w:r w:rsidRPr="00614B32">
        <w:rPr>
          <w:rFonts w:ascii="Arial" w:hAnsi="Arial" w:cs="Arial"/>
          <w:b/>
          <w:color w:val="002060"/>
        </w:rPr>
        <w:t xml:space="preserve"> вестибюльные ковры</w:t>
      </w:r>
      <w:r w:rsidRPr="00614B32">
        <w:rPr>
          <w:rFonts w:ascii="Arial" w:hAnsi="Arial" w:cs="Arial"/>
          <w:b/>
        </w:rPr>
        <w:t xml:space="preserve"> </w:t>
      </w:r>
      <w:r w:rsidRPr="00614B32">
        <w:rPr>
          <w:rFonts w:ascii="Arial" w:hAnsi="Arial" w:cs="Arial"/>
        </w:rPr>
        <w:t>с дальнейшим их обслуживанием. Услуга по предоставлению ковров – это комплексное решение, благодаря которому помещения наших клиентов остаются чистыми.  Действующая на сегодняшний день схема удобна и взаимовыгодна.</w:t>
      </w:r>
    </w:p>
    <w:p w14:paraId="160C13E1" w14:textId="77777777" w:rsidR="00E50E98" w:rsidRPr="00614B32" w:rsidRDefault="00E50E98" w:rsidP="00E50E98">
      <w:pPr>
        <w:jc w:val="both"/>
        <w:rPr>
          <w:rFonts w:ascii="Arial" w:hAnsi="Arial" w:cs="Arial"/>
          <w:b/>
          <w:color w:val="002060"/>
          <w:lang w:val="x-none"/>
        </w:rPr>
      </w:pPr>
      <w:r w:rsidRPr="00614B32">
        <w:rPr>
          <w:rFonts w:ascii="Arial" w:hAnsi="Arial" w:cs="Arial"/>
          <w:b/>
          <w:color w:val="002060"/>
          <w:lang w:val="x-none"/>
        </w:rPr>
        <w:t>Она включает в себя:</w:t>
      </w:r>
    </w:p>
    <w:p w14:paraId="686365C5" w14:textId="77777777" w:rsidR="00E50E98" w:rsidRPr="00614B32" w:rsidRDefault="00E50E98" w:rsidP="00E50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доставку чистых и обмен использованных ковров так часто, как это Вам необходимо.</w:t>
      </w:r>
    </w:p>
    <w:p w14:paraId="484417E6" w14:textId="77777777" w:rsidR="00E50E98" w:rsidRPr="00614B32" w:rsidRDefault="00E50E98" w:rsidP="00E50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качественную стирку и обмен непрезентабельных ковров на чистые.</w:t>
      </w:r>
    </w:p>
    <w:p w14:paraId="7755AA84" w14:textId="77777777" w:rsidR="00E50E98" w:rsidRPr="00614B32" w:rsidRDefault="00E50E98" w:rsidP="00E50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возможность в любое время изменить частоту замены ковров и их количество.</w:t>
      </w:r>
    </w:p>
    <w:p w14:paraId="2C7B9399" w14:textId="77777777" w:rsidR="00E50E98" w:rsidRPr="00614B32" w:rsidRDefault="00E50E98" w:rsidP="00E50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выбор цвета ковров и их размера.</w:t>
      </w:r>
    </w:p>
    <w:p w14:paraId="1BDA21FC" w14:textId="77777777" w:rsidR="00E50E98" w:rsidRPr="00614B32" w:rsidRDefault="00E50E98" w:rsidP="00E50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 xml:space="preserve">гарантированное высокое качество самих ковров, </w:t>
      </w:r>
      <w:r w:rsidRPr="00614B32">
        <w:rPr>
          <w:rFonts w:ascii="Arial" w:hAnsi="Arial" w:cs="Arial"/>
          <w:b/>
        </w:rPr>
        <w:t>идеально ровный боковой кант</w:t>
      </w:r>
      <w:r w:rsidRPr="00614B32">
        <w:rPr>
          <w:rFonts w:ascii="Arial" w:hAnsi="Arial" w:cs="Arial"/>
        </w:rPr>
        <w:t>.</w:t>
      </w:r>
    </w:p>
    <w:p w14:paraId="1A568C60" w14:textId="77777777" w:rsidR="00E50E98" w:rsidRPr="00614B32" w:rsidRDefault="00E50E98" w:rsidP="00E50E98">
      <w:pPr>
        <w:keepNext/>
        <w:jc w:val="both"/>
        <w:outlineLvl w:val="0"/>
        <w:rPr>
          <w:rFonts w:ascii="Arial" w:hAnsi="Arial" w:cs="Arial"/>
          <w:b/>
          <w:color w:val="002060"/>
          <w:lang w:val="x-none"/>
        </w:rPr>
      </w:pPr>
      <w:r w:rsidRPr="00614B32">
        <w:rPr>
          <w:rFonts w:ascii="Arial" w:hAnsi="Arial" w:cs="Arial"/>
          <w:b/>
          <w:i/>
          <w:lang w:val="x-none"/>
        </w:rPr>
        <w:t xml:space="preserve">  </w:t>
      </w:r>
      <w:r w:rsidRPr="00614B32">
        <w:rPr>
          <w:rFonts w:ascii="Arial" w:hAnsi="Arial" w:cs="Arial"/>
          <w:b/>
          <w:color w:val="002060"/>
          <w:lang w:val="x-none"/>
        </w:rPr>
        <w:t xml:space="preserve">Преимущества пользования коврами и услугами от </w:t>
      </w:r>
      <w:proofErr w:type="spellStart"/>
      <w:r w:rsidRPr="00614B32">
        <w:rPr>
          <w:rFonts w:ascii="Arial" w:hAnsi="Arial" w:cs="Arial"/>
          <w:b/>
          <w:color w:val="002060"/>
          <w:lang w:val="x-none"/>
        </w:rPr>
        <w:t>Линдстрем</w:t>
      </w:r>
      <w:proofErr w:type="spellEnd"/>
      <w:r w:rsidRPr="00614B32">
        <w:rPr>
          <w:rFonts w:ascii="Arial" w:hAnsi="Arial" w:cs="Arial"/>
          <w:b/>
          <w:color w:val="002060"/>
          <w:lang w:val="x-none"/>
        </w:rPr>
        <w:t>:</w:t>
      </w:r>
    </w:p>
    <w:p w14:paraId="055411D3" w14:textId="77777777" w:rsidR="00E50E98" w:rsidRPr="00614B32" w:rsidRDefault="00E50E98" w:rsidP="00E50E9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Грязь и пыль останавливается на входе.</w:t>
      </w:r>
    </w:p>
    <w:p w14:paraId="053C820E" w14:textId="77777777" w:rsidR="00E50E98" w:rsidRPr="00614B32" w:rsidRDefault="00E50E98" w:rsidP="00E50E9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Защищается поверхность пола и его покрытий.</w:t>
      </w:r>
    </w:p>
    <w:p w14:paraId="7D56019D" w14:textId="77777777" w:rsidR="00E50E98" w:rsidRPr="00614B32" w:rsidRDefault="00E50E98" w:rsidP="00E50E9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Уменьшаются затраты на поддержание чистоты и обновление покрытий.</w:t>
      </w:r>
    </w:p>
    <w:p w14:paraId="6788DC85" w14:textId="77777777" w:rsidR="00E50E98" w:rsidRPr="00614B32" w:rsidRDefault="00E50E98" w:rsidP="00E50E9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Помещения сохраняют чистый, уютный и презентабельный вид на протяжении всего периода пользования.</w:t>
      </w:r>
    </w:p>
    <w:p w14:paraId="0880B728" w14:textId="77777777" w:rsidR="00E50E98" w:rsidRPr="00614B32" w:rsidRDefault="00E50E98" w:rsidP="00E50E9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Рост престижа вашего помещения в глазах посетителей.</w:t>
      </w:r>
    </w:p>
    <w:p w14:paraId="4CFF2F08" w14:textId="77777777" w:rsidR="00E50E98" w:rsidRPr="00614B32" w:rsidRDefault="00E50E98" w:rsidP="00E50E9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4B32">
        <w:rPr>
          <w:rFonts w:ascii="Arial" w:hAnsi="Arial" w:cs="Arial"/>
        </w:rPr>
        <w:t>Подбор вами, вместе с нашим представителем, мест наилучшего размещения ковров, их наиболее эффективных размеров и частоты замены.</w:t>
      </w:r>
    </w:p>
    <w:p w14:paraId="74BC13E7" w14:textId="77777777" w:rsidR="00E50E98" w:rsidRPr="00614B32" w:rsidRDefault="00E50E98" w:rsidP="00E50E98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614B32">
        <w:rPr>
          <w:rFonts w:ascii="Arial" w:hAnsi="Arial" w:cs="Arial"/>
          <w:b/>
        </w:rPr>
        <w:t>Имеется возможность крепления ковров к полу</w:t>
      </w:r>
      <w:r w:rsidRPr="00614B32">
        <w:rPr>
          <w:rFonts w:ascii="Arial" w:hAnsi="Arial" w:cs="Arial"/>
        </w:rPr>
        <w:t xml:space="preserve"> с помощью липучки “</w:t>
      </w:r>
      <w:proofErr w:type="spellStart"/>
      <w:r w:rsidRPr="00614B32">
        <w:rPr>
          <w:rFonts w:ascii="Arial" w:hAnsi="Arial" w:cs="Arial"/>
        </w:rPr>
        <w:t>велкро</w:t>
      </w:r>
      <w:proofErr w:type="spellEnd"/>
      <w:r w:rsidRPr="00614B32">
        <w:rPr>
          <w:rFonts w:ascii="Arial" w:hAnsi="Arial" w:cs="Arial"/>
        </w:rPr>
        <w:t>”, согласно закону о пожарной безопасности ст.53 «Пути эвакуации людей при пожаре (ФЗ №123) требования ППР №39 «Ковры и ковровые дорожки на объектах с массовым пребыванием людей на путях эвакуации должны надежно крепиться к полу».</w:t>
      </w:r>
    </w:p>
    <w:p w14:paraId="6E54887D" w14:textId="77777777" w:rsidR="00F036DA" w:rsidRPr="00906444" w:rsidRDefault="00F036DA" w:rsidP="00E50E98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2525"/>
        <w:gridCol w:w="1912"/>
        <w:gridCol w:w="1912"/>
      </w:tblGrid>
      <w:tr w:rsidR="008E137E" w14:paraId="6DB4C9FA" w14:textId="7F555728" w:rsidTr="008E137E">
        <w:trPr>
          <w:trHeight w:val="204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05221D" w14:textId="77777777" w:rsidR="008E137E" w:rsidRPr="00B46BF9" w:rsidRDefault="008E137E" w:rsidP="00B46BF9">
            <w:pPr>
              <w:pStyle w:val="af1"/>
              <w:numPr>
                <w:ilvl w:val="0"/>
                <w:numId w:val="3"/>
              </w:numPr>
              <w:spacing w:line="252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B46BF9">
              <w:rPr>
                <w:rFonts w:ascii="Arial Narrow" w:hAnsi="Arial Narrow"/>
                <w:b/>
                <w:lang w:eastAsia="en-US"/>
              </w:rPr>
              <w:t>Изделие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FA925F" w14:textId="77777777" w:rsidR="008E137E" w:rsidRDefault="008E137E" w:rsidP="00A54458">
            <w:pPr>
              <w:spacing w:line="252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Более 1 раза в неделю</w:t>
            </w:r>
          </w:p>
          <w:p w14:paraId="46CE0633" w14:textId="77777777" w:rsidR="008E137E" w:rsidRDefault="008E137E" w:rsidP="00A54458">
            <w:pPr>
              <w:spacing w:line="252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(рублей без НДС)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D0BB80" w14:textId="77777777" w:rsidR="008E137E" w:rsidRDefault="008E137E" w:rsidP="00A54458">
            <w:pPr>
              <w:spacing w:line="252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Раз в неделю</w:t>
            </w:r>
          </w:p>
          <w:p w14:paraId="2AB609B3" w14:textId="77777777" w:rsidR="008E137E" w:rsidRDefault="008E137E" w:rsidP="00A54458">
            <w:pPr>
              <w:spacing w:line="252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(рублей без НДС)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61F089" w14:textId="77777777" w:rsidR="008E137E" w:rsidRDefault="008E137E" w:rsidP="00A54458">
            <w:pPr>
              <w:spacing w:line="252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Раз в две недели</w:t>
            </w:r>
          </w:p>
          <w:p w14:paraId="07FD8847" w14:textId="18946A6B" w:rsidR="008E137E" w:rsidRDefault="008E137E" w:rsidP="00A54458">
            <w:pPr>
              <w:spacing w:line="252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(</w:t>
            </w:r>
            <w:r>
              <w:rPr>
                <w:rFonts w:ascii="Arial Narrow" w:hAnsi="Arial Narrow"/>
                <w:b/>
                <w:lang w:eastAsia="en-US"/>
              </w:rPr>
              <w:t>рублей без НДС)</w:t>
            </w:r>
          </w:p>
        </w:tc>
      </w:tr>
      <w:tr w:rsidR="008E137E" w14:paraId="3440CE2E" w14:textId="2461D141" w:rsidTr="008E137E">
        <w:trPr>
          <w:trHeight w:val="145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5B34" w14:textId="77777777" w:rsidR="008E137E" w:rsidRDefault="008E137E" w:rsidP="00A54458">
            <w:pPr>
              <w:spacing w:line="252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MSW-1, MТW-1 (85X 150см)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8BC93" w14:textId="2676CB19" w:rsidR="008E137E" w:rsidRPr="00284224" w:rsidRDefault="0026081D" w:rsidP="00A54458">
            <w:pPr>
              <w:spacing w:line="252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198,92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70F58" w14:textId="7F3F0CD5" w:rsidR="008E137E" w:rsidRPr="00284224" w:rsidRDefault="0026081D" w:rsidP="00A54458">
            <w:pPr>
              <w:spacing w:line="252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198,92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56CB3" w14:textId="72781659" w:rsidR="008E137E" w:rsidRDefault="0026081D" w:rsidP="00A5445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261,06</w:t>
            </w:r>
          </w:p>
        </w:tc>
      </w:tr>
      <w:tr w:rsidR="008E137E" w14:paraId="5471610B" w14:textId="0047F0D0" w:rsidTr="008E137E">
        <w:trPr>
          <w:trHeight w:val="145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CE9" w14:textId="4D762CD4" w:rsidR="008E137E" w:rsidRDefault="008E137E" w:rsidP="00462A76">
            <w:pPr>
              <w:spacing w:line="252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MSW-4, MТW-4 (150X 300см)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48415" w14:textId="2142832C" w:rsidR="008E137E" w:rsidRPr="00284224" w:rsidRDefault="0026081D" w:rsidP="00462A76">
            <w:pPr>
              <w:spacing w:line="252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547,92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C17BC" w14:textId="733839E6" w:rsidR="008E137E" w:rsidRPr="007F1D3D" w:rsidRDefault="0026081D" w:rsidP="00462A76">
            <w:pPr>
              <w:spacing w:line="252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547,92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E109C" w14:textId="120C881A" w:rsidR="008E137E" w:rsidRDefault="0026081D" w:rsidP="00462A7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662,67</w:t>
            </w:r>
          </w:p>
        </w:tc>
      </w:tr>
      <w:tr w:rsidR="008E137E" w14:paraId="1AFB7EF9" w14:textId="62002197" w:rsidTr="008E137E">
        <w:trPr>
          <w:trHeight w:val="145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F073" w14:textId="3C1DC2C8" w:rsidR="008E137E" w:rsidRDefault="008E137E" w:rsidP="007761B4">
            <w:pPr>
              <w:spacing w:line="252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MSW-2, MТW-2 (115X 200см)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B5415" w14:textId="0A5672D1" w:rsidR="008E137E" w:rsidRDefault="0026081D" w:rsidP="007761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262,87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5571C" w14:textId="7DFD4019" w:rsidR="008E137E" w:rsidRDefault="008E137E" w:rsidP="007761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26081D">
              <w:rPr>
                <w:sz w:val="24"/>
                <w:szCs w:val="24"/>
              </w:rPr>
              <w:t>62,87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57BD1" w14:textId="7F85B727" w:rsidR="008E137E" w:rsidRDefault="0026081D" w:rsidP="007761B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337,08</w:t>
            </w:r>
          </w:p>
        </w:tc>
      </w:tr>
      <w:tr w:rsidR="008E137E" w14:paraId="1374B0CD" w14:textId="653BD239" w:rsidTr="008E137E">
        <w:trPr>
          <w:trHeight w:val="145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09FC" w14:textId="7EF4ABD0" w:rsidR="008E137E" w:rsidRPr="000F121C" w:rsidRDefault="008E137E" w:rsidP="007761B4">
            <w:pPr>
              <w:spacing w:line="252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MSW</w:t>
            </w:r>
            <w:r>
              <w:rPr>
                <w:rFonts w:ascii="Arial Narrow" w:hAnsi="Arial Narrow"/>
                <w:lang w:eastAsia="en-US"/>
              </w:rPr>
              <w:t>-</w:t>
            </w:r>
            <w:r>
              <w:rPr>
                <w:rFonts w:ascii="Arial Narrow" w:hAnsi="Arial Narrow"/>
                <w:lang w:val="en-US" w:eastAsia="en-US"/>
              </w:rPr>
              <w:t>0</w:t>
            </w:r>
            <w:r>
              <w:rPr>
                <w:rFonts w:ascii="Arial Narrow" w:hAnsi="Arial Narrow"/>
                <w:lang w:eastAsia="en-US"/>
              </w:rPr>
              <w:t>,</w:t>
            </w:r>
            <w:r>
              <w:rPr>
                <w:rFonts w:ascii="Arial Narrow" w:hAnsi="Arial Narrow"/>
                <w:lang w:val="en-US" w:eastAsia="en-US"/>
              </w:rPr>
              <w:t xml:space="preserve"> MTW</w:t>
            </w:r>
            <w:r>
              <w:rPr>
                <w:rFonts w:ascii="Arial Narrow" w:hAnsi="Arial Narrow"/>
                <w:lang w:eastAsia="en-US"/>
              </w:rPr>
              <w:t>-</w:t>
            </w:r>
            <w:r>
              <w:rPr>
                <w:rFonts w:ascii="Arial Narrow" w:hAnsi="Arial Narrow"/>
                <w:lang w:val="en-US" w:eastAsia="en-US"/>
              </w:rPr>
              <w:t>0</w:t>
            </w:r>
            <w:r>
              <w:rPr>
                <w:rFonts w:ascii="Arial Narrow" w:hAnsi="Arial Narrow"/>
                <w:lang w:eastAsia="en-US"/>
              </w:rPr>
              <w:t xml:space="preserve"> (50Х 60см)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8FCC3" w14:textId="6C4D1FFD" w:rsidR="008E137E" w:rsidRDefault="008E137E" w:rsidP="007761B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81D">
              <w:rPr>
                <w:sz w:val="24"/>
                <w:szCs w:val="24"/>
              </w:rPr>
              <w:t>65,16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59431" w14:textId="4A7C5F23" w:rsidR="008E137E" w:rsidRDefault="0026081D" w:rsidP="007761B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CB19E" w14:textId="2D8BA398" w:rsidR="008E137E" w:rsidRDefault="0026081D" w:rsidP="007761B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198,92</w:t>
            </w:r>
          </w:p>
        </w:tc>
      </w:tr>
    </w:tbl>
    <w:p w14:paraId="1CA4C8FA" w14:textId="77777777" w:rsidR="00B46BF9" w:rsidRDefault="00B46BF9" w:rsidP="00B46BF9">
      <w:pPr>
        <w:ind w:right="414"/>
        <w:rPr>
          <w:rFonts w:ascii="Arial Narrow" w:hAnsi="Arial Narrow"/>
          <w:b/>
        </w:rPr>
      </w:pPr>
    </w:p>
    <w:p w14:paraId="5B98DCB4" w14:textId="77777777" w:rsidR="00462A76" w:rsidRPr="007761B4" w:rsidRDefault="00462A76" w:rsidP="00906444">
      <w:pPr>
        <w:rPr>
          <w:rFonts w:ascii="Arial" w:hAnsi="Arial" w:cs="Arial"/>
          <w:b/>
          <w:lang w:val="en-US"/>
        </w:rPr>
      </w:pPr>
    </w:p>
    <w:p w14:paraId="1257BD0F" w14:textId="77777777" w:rsidR="00462A76" w:rsidRPr="007761B4" w:rsidRDefault="00462A76" w:rsidP="00906444">
      <w:pPr>
        <w:rPr>
          <w:rFonts w:ascii="Arial" w:hAnsi="Arial" w:cs="Arial"/>
          <w:b/>
          <w:lang w:val="en-US"/>
        </w:rPr>
      </w:pPr>
    </w:p>
    <w:p w14:paraId="4AFCAFDB" w14:textId="77777777" w:rsidR="00614B32" w:rsidRPr="007761B4" w:rsidRDefault="00614B32" w:rsidP="00906444">
      <w:pPr>
        <w:rPr>
          <w:rFonts w:ascii="Arial" w:hAnsi="Arial" w:cs="Arial"/>
          <w:b/>
          <w:lang w:val="en-US"/>
        </w:rPr>
      </w:pPr>
    </w:p>
    <w:p w14:paraId="5AF3425E" w14:textId="51E2CEFB" w:rsidR="00E50E98" w:rsidRPr="00614B32" w:rsidRDefault="00E50E98" w:rsidP="00E50E98">
      <w:pPr>
        <w:jc w:val="both"/>
        <w:rPr>
          <w:rFonts w:ascii="Arial" w:hAnsi="Arial" w:cs="Arial"/>
          <w:lang w:val="x-none"/>
        </w:rPr>
      </w:pPr>
      <w:r w:rsidRPr="00614B32">
        <w:rPr>
          <w:rFonts w:ascii="Arial" w:hAnsi="Arial" w:cs="Arial"/>
          <w:lang w:val="x-none"/>
        </w:rPr>
        <w:t xml:space="preserve">Ковры будут предоставлены </w:t>
      </w:r>
      <w:r w:rsidRPr="00614B32">
        <w:rPr>
          <w:rFonts w:ascii="Arial" w:hAnsi="Arial" w:cs="Arial"/>
          <w:b/>
          <w:i/>
          <w:color w:val="002060"/>
          <w:u w:val="single"/>
          <w:lang w:val="x-none"/>
        </w:rPr>
        <w:t>без предварительной оплаты</w:t>
      </w:r>
      <w:r w:rsidRPr="00614B32">
        <w:rPr>
          <w:rFonts w:ascii="Arial" w:hAnsi="Arial" w:cs="Arial"/>
          <w:color w:val="002060"/>
          <w:lang w:val="x-none"/>
        </w:rPr>
        <w:t xml:space="preserve"> </w:t>
      </w:r>
      <w:r w:rsidRPr="00614B32">
        <w:rPr>
          <w:rFonts w:ascii="Arial" w:hAnsi="Arial" w:cs="Arial"/>
          <w:lang w:val="x-none"/>
        </w:rPr>
        <w:t xml:space="preserve">их стоимости и </w:t>
      </w:r>
      <w:r w:rsidRPr="00614B32">
        <w:rPr>
          <w:rFonts w:ascii="Arial" w:hAnsi="Arial" w:cs="Arial"/>
          <w:b/>
          <w:i/>
          <w:color w:val="002060"/>
          <w:u w:val="single"/>
          <w:lang w:val="x-none"/>
        </w:rPr>
        <w:t>без залога</w:t>
      </w:r>
      <w:r w:rsidRPr="00614B32">
        <w:rPr>
          <w:rFonts w:ascii="Arial" w:hAnsi="Arial" w:cs="Arial"/>
          <w:lang w:val="x-none"/>
        </w:rPr>
        <w:t>. Оплата услуг производится по предъявленному счету через каждые четыре недели, с учетом количества предоставляемых ковров, частоты замены за прошедшие четыре недели и цены замены.</w:t>
      </w:r>
      <w:r w:rsidRPr="00614B32">
        <w:rPr>
          <w:rFonts w:ascii="Arial" w:hAnsi="Arial" w:cs="Arial"/>
        </w:rPr>
        <w:t xml:space="preserve"> </w:t>
      </w:r>
      <w:r w:rsidRPr="00614B32">
        <w:rPr>
          <w:rFonts w:ascii="Arial" w:hAnsi="Arial" w:cs="Arial"/>
          <w:lang w:val="x-none"/>
        </w:rPr>
        <w:t xml:space="preserve">Аренда ковров </w:t>
      </w:r>
      <w:r w:rsidRPr="00614B32">
        <w:rPr>
          <w:rFonts w:ascii="Arial" w:hAnsi="Arial" w:cs="Arial"/>
          <w:b/>
          <w:color w:val="002060"/>
          <w:lang w:val="x-none"/>
        </w:rPr>
        <w:t>экономит 44%</w:t>
      </w:r>
      <w:r w:rsidRPr="00614B32">
        <w:rPr>
          <w:rFonts w:ascii="Arial" w:hAnsi="Arial" w:cs="Arial"/>
          <w:lang w:val="x-none"/>
        </w:rPr>
        <w:t xml:space="preserve"> времени и </w:t>
      </w:r>
      <w:r w:rsidRPr="00614B32">
        <w:rPr>
          <w:rFonts w:ascii="Arial" w:hAnsi="Arial" w:cs="Arial"/>
          <w:b/>
          <w:color w:val="002060"/>
          <w:lang w:val="x-none"/>
        </w:rPr>
        <w:t>1</w:t>
      </w:r>
      <w:r w:rsidR="000F121C">
        <w:rPr>
          <w:rFonts w:ascii="Arial" w:hAnsi="Arial" w:cs="Arial"/>
          <w:b/>
          <w:color w:val="002060"/>
        </w:rPr>
        <w:t>5</w:t>
      </w:r>
      <w:r w:rsidRPr="00614B32">
        <w:rPr>
          <w:rFonts w:ascii="Arial" w:hAnsi="Arial" w:cs="Arial"/>
          <w:b/>
          <w:color w:val="002060"/>
          <w:lang w:val="x-none"/>
        </w:rPr>
        <w:t>%</w:t>
      </w:r>
      <w:r w:rsidRPr="00614B32">
        <w:rPr>
          <w:rFonts w:ascii="Arial" w:hAnsi="Arial" w:cs="Arial"/>
          <w:lang w:val="x-none"/>
        </w:rPr>
        <w:t xml:space="preserve"> расходов на уборку.</w:t>
      </w:r>
    </w:p>
    <w:p w14:paraId="4145F9DF" w14:textId="77777777" w:rsidR="00E50E98" w:rsidRPr="00E50E98" w:rsidRDefault="00E50E98" w:rsidP="00E50E98">
      <w:pPr>
        <w:ind w:firstLine="708"/>
        <w:jc w:val="both"/>
        <w:rPr>
          <w:rFonts w:ascii="Arial" w:hAnsi="Arial" w:cs="Arial"/>
          <w:sz w:val="22"/>
          <w:szCs w:val="22"/>
          <w:lang w:val="x-none"/>
        </w:rPr>
      </w:pPr>
    </w:p>
    <w:p w14:paraId="348FC52A" w14:textId="77777777" w:rsidR="00E50E98" w:rsidRPr="00E50E98" w:rsidRDefault="00E50E98" w:rsidP="00E50E98">
      <w:pPr>
        <w:rPr>
          <w:rFonts w:ascii="Arial" w:hAnsi="Arial" w:cs="Arial"/>
          <w:b/>
          <w:color w:val="002060"/>
          <w:sz w:val="22"/>
          <w:szCs w:val="22"/>
        </w:rPr>
      </w:pPr>
      <w:r w:rsidRPr="00E50E98"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</w:t>
      </w:r>
      <w:r w:rsidRPr="00E50E98">
        <w:rPr>
          <w:rFonts w:ascii="Arial" w:hAnsi="Arial" w:cs="Arial"/>
          <w:b/>
          <w:color w:val="002060"/>
          <w:sz w:val="22"/>
          <w:szCs w:val="22"/>
          <w:lang w:val="x-none"/>
        </w:rPr>
        <w:t xml:space="preserve">С уважением, </w:t>
      </w:r>
      <w:r w:rsidRPr="00E50E98">
        <w:rPr>
          <w:rFonts w:ascii="Arial" w:hAnsi="Arial" w:cs="Arial"/>
          <w:b/>
          <w:color w:val="002060"/>
          <w:sz w:val="22"/>
          <w:szCs w:val="22"/>
        </w:rPr>
        <w:t>представитель</w:t>
      </w:r>
    </w:p>
    <w:p w14:paraId="0A8BBE58" w14:textId="77777777" w:rsidR="00E50E98" w:rsidRPr="00E50E98" w:rsidRDefault="00E50E98" w:rsidP="00E50E98">
      <w:pPr>
        <w:rPr>
          <w:rFonts w:ascii="Arial" w:hAnsi="Arial" w:cs="Arial"/>
          <w:b/>
          <w:color w:val="002060"/>
          <w:sz w:val="22"/>
          <w:szCs w:val="22"/>
          <w:lang w:val="x-none"/>
        </w:rPr>
      </w:pPr>
      <w:r w:rsidRPr="00E50E98"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</w:t>
      </w:r>
      <w:r w:rsidR="00AF356C">
        <w:rPr>
          <w:rFonts w:ascii="Arial" w:hAnsi="Arial" w:cs="Arial"/>
          <w:b/>
          <w:color w:val="002060"/>
          <w:sz w:val="22"/>
          <w:szCs w:val="22"/>
          <w:lang w:val="x-none"/>
        </w:rPr>
        <w:t>ОО</w:t>
      </w:r>
      <w:r w:rsidRPr="00E50E98">
        <w:rPr>
          <w:rFonts w:ascii="Arial" w:hAnsi="Arial" w:cs="Arial"/>
          <w:b/>
          <w:color w:val="002060"/>
          <w:sz w:val="22"/>
          <w:szCs w:val="22"/>
          <w:lang w:val="x-none"/>
        </w:rPr>
        <w:t>О “</w:t>
      </w:r>
      <w:proofErr w:type="spellStart"/>
      <w:r w:rsidRPr="00E50E98">
        <w:rPr>
          <w:rFonts w:ascii="Arial" w:hAnsi="Arial" w:cs="Arial"/>
          <w:b/>
          <w:color w:val="002060"/>
          <w:sz w:val="22"/>
          <w:szCs w:val="22"/>
          <w:lang w:val="x-none"/>
        </w:rPr>
        <w:t>Линдстрем</w:t>
      </w:r>
      <w:proofErr w:type="spellEnd"/>
      <w:r w:rsidRPr="00E50E98">
        <w:rPr>
          <w:rFonts w:ascii="Arial" w:hAnsi="Arial" w:cs="Arial"/>
          <w:b/>
          <w:color w:val="002060"/>
          <w:sz w:val="22"/>
          <w:szCs w:val="22"/>
          <w:lang w:val="x-none"/>
        </w:rPr>
        <w:t>”</w:t>
      </w:r>
    </w:p>
    <w:p w14:paraId="2E11E088" w14:textId="3421EC15" w:rsidR="00E50E98" w:rsidRPr="00C24E9E" w:rsidRDefault="00E50E98" w:rsidP="00E50E98">
      <w:pPr>
        <w:ind w:left="4500"/>
        <w:rPr>
          <w:rFonts w:ascii="Arial" w:hAnsi="Arial" w:cs="Arial"/>
          <w:b/>
          <w:color w:val="002060"/>
          <w:sz w:val="22"/>
          <w:szCs w:val="22"/>
        </w:rPr>
      </w:pPr>
      <w:r w:rsidRPr="00E50E9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C342D9">
        <w:rPr>
          <w:rFonts w:ascii="Arial" w:hAnsi="Arial" w:cs="Arial"/>
          <w:b/>
          <w:color w:val="002060"/>
          <w:sz w:val="22"/>
          <w:szCs w:val="22"/>
        </w:rPr>
        <w:t>Колмогоров Артем Андреевич</w:t>
      </w:r>
    </w:p>
    <w:p w14:paraId="7EDF7B79" w14:textId="77777777" w:rsidR="00E50E98" w:rsidRPr="00BE4B2E" w:rsidRDefault="00E50E98" w:rsidP="00E50E98">
      <w:pPr>
        <w:ind w:left="4500"/>
        <w:rPr>
          <w:rFonts w:ascii="Arial" w:hAnsi="Arial" w:cs="Arial"/>
          <w:b/>
          <w:color w:val="002060"/>
          <w:sz w:val="22"/>
          <w:szCs w:val="22"/>
          <w:lang w:val="x-none"/>
        </w:rPr>
      </w:pPr>
      <w:r w:rsidRPr="00E50E98">
        <w:rPr>
          <w:rFonts w:ascii="Arial" w:hAnsi="Arial" w:cs="Arial"/>
          <w:b/>
          <w:color w:val="002060"/>
          <w:sz w:val="22"/>
          <w:szCs w:val="22"/>
          <w:lang w:val="x-none"/>
        </w:rPr>
        <w:t xml:space="preserve"> Сот. </w:t>
      </w:r>
      <w:r w:rsidR="00BE4B2E" w:rsidRPr="00BE4B2E">
        <w:rPr>
          <w:rFonts w:ascii="Arial" w:hAnsi="Arial" w:cs="Arial"/>
          <w:b/>
          <w:color w:val="002060"/>
          <w:sz w:val="22"/>
          <w:szCs w:val="22"/>
          <w:lang w:val="x-none"/>
        </w:rPr>
        <w:t>8-922-21-678-19</w:t>
      </w:r>
    </w:p>
    <w:p w14:paraId="5E90C864" w14:textId="27913CAA" w:rsidR="00EB0BAD" w:rsidRPr="00AB6475" w:rsidRDefault="00E50E98" w:rsidP="00906444">
      <w:pPr>
        <w:ind w:left="4500"/>
        <w:rPr>
          <w:rFonts w:ascii="Arial" w:hAnsi="Arial" w:cs="Arial"/>
          <w:b/>
          <w:color w:val="002060"/>
          <w:sz w:val="22"/>
          <w:szCs w:val="22"/>
        </w:rPr>
      </w:pPr>
      <w:r w:rsidRPr="00E50E98">
        <w:rPr>
          <w:rFonts w:ascii="Arial" w:hAnsi="Arial" w:cs="Arial"/>
          <w:b/>
          <w:color w:val="002060"/>
          <w:sz w:val="22"/>
          <w:szCs w:val="22"/>
          <w:lang w:val="x-none"/>
        </w:rPr>
        <w:t xml:space="preserve"> E-mail: </w:t>
      </w:r>
      <w:r w:rsidR="00C342D9">
        <w:rPr>
          <w:rFonts w:ascii="Arial" w:hAnsi="Arial" w:cs="Arial"/>
          <w:b/>
          <w:color w:val="002060"/>
          <w:sz w:val="22"/>
          <w:szCs w:val="22"/>
          <w:lang w:val="en-US"/>
        </w:rPr>
        <w:t>Artem</w:t>
      </w:r>
      <w:r w:rsidR="00C342D9" w:rsidRPr="00AB6475">
        <w:rPr>
          <w:rFonts w:ascii="Arial" w:hAnsi="Arial" w:cs="Arial"/>
          <w:b/>
          <w:color w:val="002060"/>
          <w:sz w:val="22"/>
          <w:szCs w:val="22"/>
        </w:rPr>
        <w:t>.</w:t>
      </w:r>
      <w:proofErr w:type="spellStart"/>
      <w:r w:rsidR="00C342D9">
        <w:rPr>
          <w:rFonts w:ascii="Arial" w:hAnsi="Arial" w:cs="Arial"/>
          <w:b/>
          <w:color w:val="002060"/>
          <w:sz w:val="22"/>
          <w:szCs w:val="22"/>
          <w:lang w:val="en-US"/>
        </w:rPr>
        <w:t>kolmogorov</w:t>
      </w:r>
      <w:proofErr w:type="spellEnd"/>
      <w:r w:rsidR="00BE4B2E" w:rsidRPr="00BE4B2E">
        <w:rPr>
          <w:rFonts w:ascii="Arial" w:hAnsi="Arial" w:cs="Arial"/>
          <w:b/>
          <w:color w:val="002060"/>
          <w:sz w:val="22"/>
          <w:szCs w:val="22"/>
          <w:lang w:val="x-none"/>
        </w:rPr>
        <w:t>@lindstromgroup.com</w:t>
      </w:r>
    </w:p>
    <w:p w14:paraId="736492D8" w14:textId="77777777" w:rsidR="00CA3127" w:rsidRPr="00AB6475" w:rsidRDefault="00CA3127" w:rsidP="00D364F0">
      <w:pPr>
        <w:keepNext/>
        <w:tabs>
          <w:tab w:val="left" w:pos="435"/>
          <w:tab w:val="center" w:pos="5386"/>
        </w:tabs>
        <w:outlineLvl w:val="2"/>
        <w:rPr>
          <w:rFonts w:ascii="Arial" w:hAnsi="Arial" w:cs="Arial"/>
          <w:b/>
          <w:color w:val="002060"/>
          <w:sz w:val="28"/>
          <w:szCs w:val="28"/>
        </w:rPr>
      </w:pPr>
    </w:p>
    <w:p w14:paraId="74626599" w14:textId="77777777" w:rsidR="00CA3127" w:rsidRPr="00AB6475" w:rsidRDefault="00CA3127" w:rsidP="00723B8A">
      <w:pPr>
        <w:rPr>
          <w:rFonts w:ascii="Calibri" w:eastAsia="Calibri" w:hAnsi="Calibri" w:cs="Calibri"/>
          <w:sz w:val="28"/>
          <w:szCs w:val="22"/>
        </w:rPr>
      </w:pPr>
    </w:p>
    <w:sectPr w:rsidR="00CA3127" w:rsidRPr="00AB6475" w:rsidSect="00C20DA5">
      <w:pgSz w:w="11906" w:h="16838"/>
      <w:pgMar w:top="510" w:right="567" w:bottom="51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B93E" w14:textId="77777777" w:rsidR="005422A2" w:rsidRDefault="005422A2" w:rsidP="00455BEC">
      <w:r>
        <w:separator/>
      </w:r>
    </w:p>
  </w:endnote>
  <w:endnote w:type="continuationSeparator" w:id="0">
    <w:p w14:paraId="06AC9B1E" w14:textId="77777777" w:rsidR="005422A2" w:rsidRDefault="005422A2" w:rsidP="004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CBE2" w14:textId="77777777" w:rsidR="005422A2" w:rsidRDefault="005422A2" w:rsidP="00455BEC">
      <w:r>
        <w:separator/>
      </w:r>
    </w:p>
  </w:footnote>
  <w:footnote w:type="continuationSeparator" w:id="0">
    <w:p w14:paraId="31434778" w14:textId="77777777" w:rsidR="005422A2" w:rsidRDefault="005422A2" w:rsidP="0045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9EE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C38B3"/>
    <w:multiLevelType w:val="multilevel"/>
    <w:tmpl w:val="E70AE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81C3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AC00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F226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B421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5CD2A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74648">
    <w:abstractNumId w:val="3"/>
  </w:num>
  <w:num w:numId="2" w16cid:durableId="342753489">
    <w:abstractNumId w:val="4"/>
  </w:num>
  <w:num w:numId="3" w16cid:durableId="524487617">
    <w:abstractNumId w:val="6"/>
  </w:num>
  <w:num w:numId="4" w16cid:durableId="19710843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3971453">
    <w:abstractNumId w:val="5"/>
  </w:num>
  <w:num w:numId="6" w16cid:durableId="224461804">
    <w:abstractNumId w:val="2"/>
  </w:num>
  <w:num w:numId="7" w16cid:durableId="107678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EA"/>
    <w:rsid w:val="000050A1"/>
    <w:rsid w:val="0002300B"/>
    <w:rsid w:val="0002376A"/>
    <w:rsid w:val="00030115"/>
    <w:rsid w:val="00032951"/>
    <w:rsid w:val="00042E36"/>
    <w:rsid w:val="00052AB0"/>
    <w:rsid w:val="000642A9"/>
    <w:rsid w:val="000708D4"/>
    <w:rsid w:val="00072743"/>
    <w:rsid w:val="000874BF"/>
    <w:rsid w:val="000C1A2D"/>
    <w:rsid w:val="000D44DB"/>
    <w:rsid w:val="000F121C"/>
    <w:rsid w:val="000F1B2B"/>
    <w:rsid w:val="00113514"/>
    <w:rsid w:val="001226D5"/>
    <w:rsid w:val="00122702"/>
    <w:rsid w:val="00126CF0"/>
    <w:rsid w:val="00157DFF"/>
    <w:rsid w:val="00162E87"/>
    <w:rsid w:val="00175A6C"/>
    <w:rsid w:val="001769E7"/>
    <w:rsid w:val="00191629"/>
    <w:rsid w:val="001B683E"/>
    <w:rsid w:val="001E73A4"/>
    <w:rsid w:val="002417AA"/>
    <w:rsid w:val="002457D6"/>
    <w:rsid w:val="0026081D"/>
    <w:rsid w:val="00262AE4"/>
    <w:rsid w:val="00266066"/>
    <w:rsid w:val="002771D4"/>
    <w:rsid w:val="00284224"/>
    <w:rsid w:val="002846EB"/>
    <w:rsid w:val="00286C1A"/>
    <w:rsid w:val="00292C2E"/>
    <w:rsid w:val="002935F2"/>
    <w:rsid w:val="00295129"/>
    <w:rsid w:val="002A11D5"/>
    <w:rsid w:val="002A4ACF"/>
    <w:rsid w:val="002B5AA1"/>
    <w:rsid w:val="002C063B"/>
    <w:rsid w:val="002E1E0C"/>
    <w:rsid w:val="0030233B"/>
    <w:rsid w:val="00304585"/>
    <w:rsid w:val="00320461"/>
    <w:rsid w:val="00322FA0"/>
    <w:rsid w:val="00330AF0"/>
    <w:rsid w:val="0034077B"/>
    <w:rsid w:val="00360F96"/>
    <w:rsid w:val="00363F35"/>
    <w:rsid w:val="00383391"/>
    <w:rsid w:val="003B04F8"/>
    <w:rsid w:val="003B2584"/>
    <w:rsid w:val="003B6CFC"/>
    <w:rsid w:val="003E52CC"/>
    <w:rsid w:val="003E7251"/>
    <w:rsid w:val="003F0465"/>
    <w:rsid w:val="00420C0C"/>
    <w:rsid w:val="004254F5"/>
    <w:rsid w:val="00425BEE"/>
    <w:rsid w:val="004435AA"/>
    <w:rsid w:val="0045353A"/>
    <w:rsid w:val="00455456"/>
    <w:rsid w:val="00455BEC"/>
    <w:rsid w:val="00462A76"/>
    <w:rsid w:val="004647CB"/>
    <w:rsid w:val="0047106D"/>
    <w:rsid w:val="00476BC7"/>
    <w:rsid w:val="00486221"/>
    <w:rsid w:val="004A0749"/>
    <w:rsid w:val="004A192C"/>
    <w:rsid w:val="004A3E56"/>
    <w:rsid w:val="004A52EC"/>
    <w:rsid w:val="004B1D44"/>
    <w:rsid w:val="004B3EE1"/>
    <w:rsid w:val="004E2EE8"/>
    <w:rsid w:val="004E49EA"/>
    <w:rsid w:val="004F5A8C"/>
    <w:rsid w:val="00516C9A"/>
    <w:rsid w:val="00523C93"/>
    <w:rsid w:val="0053657F"/>
    <w:rsid w:val="005422A2"/>
    <w:rsid w:val="00570A0B"/>
    <w:rsid w:val="00575026"/>
    <w:rsid w:val="0058182D"/>
    <w:rsid w:val="00581D1F"/>
    <w:rsid w:val="0058358C"/>
    <w:rsid w:val="00583ED7"/>
    <w:rsid w:val="0059424F"/>
    <w:rsid w:val="005A288A"/>
    <w:rsid w:val="005A5995"/>
    <w:rsid w:val="005D42D1"/>
    <w:rsid w:val="006077EA"/>
    <w:rsid w:val="00614B32"/>
    <w:rsid w:val="00624E56"/>
    <w:rsid w:val="00627BAF"/>
    <w:rsid w:val="006419A6"/>
    <w:rsid w:val="00642E88"/>
    <w:rsid w:val="00643473"/>
    <w:rsid w:val="00646729"/>
    <w:rsid w:val="0065035B"/>
    <w:rsid w:val="00673ADD"/>
    <w:rsid w:val="00676195"/>
    <w:rsid w:val="00694449"/>
    <w:rsid w:val="006C36C3"/>
    <w:rsid w:val="006C6843"/>
    <w:rsid w:val="006D20B2"/>
    <w:rsid w:val="006E13CF"/>
    <w:rsid w:val="006E3BAE"/>
    <w:rsid w:val="006F1DF7"/>
    <w:rsid w:val="006F6772"/>
    <w:rsid w:val="007124AC"/>
    <w:rsid w:val="00723B8A"/>
    <w:rsid w:val="00731500"/>
    <w:rsid w:val="0074267D"/>
    <w:rsid w:val="00742F9B"/>
    <w:rsid w:val="007532E4"/>
    <w:rsid w:val="007620BC"/>
    <w:rsid w:val="00762184"/>
    <w:rsid w:val="007761B4"/>
    <w:rsid w:val="00790BC4"/>
    <w:rsid w:val="007A7F28"/>
    <w:rsid w:val="007B159A"/>
    <w:rsid w:val="007B6C1F"/>
    <w:rsid w:val="007C19AC"/>
    <w:rsid w:val="007C2A1B"/>
    <w:rsid w:val="007E4173"/>
    <w:rsid w:val="00802EF3"/>
    <w:rsid w:val="0080573A"/>
    <w:rsid w:val="00814B4C"/>
    <w:rsid w:val="00821C33"/>
    <w:rsid w:val="00842181"/>
    <w:rsid w:val="00847D9A"/>
    <w:rsid w:val="00853502"/>
    <w:rsid w:val="00856EA3"/>
    <w:rsid w:val="008626E3"/>
    <w:rsid w:val="00863DD5"/>
    <w:rsid w:val="008665E0"/>
    <w:rsid w:val="00892838"/>
    <w:rsid w:val="008A33F5"/>
    <w:rsid w:val="008B7254"/>
    <w:rsid w:val="008D4849"/>
    <w:rsid w:val="008E137E"/>
    <w:rsid w:val="008E3061"/>
    <w:rsid w:val="008E4164"/>
    <w:rsid w:val="008F4116"/>
    <w:rsid w:val="008F6463"/>
    <w:rsid w:val="00906444"/>
    <w:rsid w:val="009374DC"/>
    <w:rsid w:val="00943D72"/>
    <w:rsid w:val="009A1463"/>
    <w:rsid w:val="009A296E"/>
    <w:rsid w:val="009A5727"/>
    <w:rsid w:val="009C6875"/>
    <w:rsid w:val="009D0977"/>
    <w:rsid w:val="009D5716"/>
    <w:rsid w:val="00A06FC8"/>
    <w:rsid w:val="00A15184"/>
    <w:rsid w:val="00A21781"/>
    <w:rsid w:val="00A438F2"/>
    <w:rsid w:val="00A8747D"/>
    <w:rsid w:val="00A957B5"/>
    <w:rsid w:val="00AA0ED3"/>
    <w:rsid w:val="00AA3DF9"/>
    <w:rsid w:val="00AB5593"/>
    <w:rsid w:val="00AB6475"/>
    <w:rsid w:val="00AB792C"/>
    <w:rsid w:val="00AC15E1"/>
    <w:rsid w:val="00AE4FAA"/>
    <w:rsid w:val="00AF356C"/>
    <w:rsid w:val="00AF5619"/>
    <w:rsid w:val="00B12A46"/>
    <w:rsid w:val="00B210D1"/>
    <w:rsid w:val="00B30E22"/>
    <w:rsid w:val="00B348ED"/>
    <w:rsid w:val="00B4415C"/>
    <w:rsid w:val="00B46BF9"/>
    <w:rsid w:val="00B5191B"/>
    <w:rsid w:val="00B522EF"/>
    <w:rsid w:val="00B55B11"/>
    <w:rsid w:val="00B61F27"/>
    <w:rsid w:val="00B62830"/>
    <w:rsid w:val="00B66C3E"/>
    <w:rsid w:val="00B749E3"/>
    <w:rsid w:val="00B82445"/>
    <w:rsid w:val="00B825E3"/>
    <w:rsid w:val="00B90B2A"/>
    <w:rsid w:val="00BB4C24"/>
    <w:rsid w:val="00BE05F1"/>
    <w:rsid w:val="00BE4B2E"/>
    <w:rsid w:val="00BE4EAB"/>
    <w:rsid w:val="00C02D7F"/>
    <w:rsid w:val="00C20DA5"/>
    <w:rsid w:val="00C24E9E"/>
    <w:rsid w:val="00C26035"/>
    <w:rsid w:val="00C342D9"/>
    <w:rsid w:val="00C658CA"/>
    <w:rsid w:val="00C717EA"/>
    <w:rsid w:val="00C72767"/>
    <w:rsid w:val="00C73DD9"/>
    <w:rsid w:val="00C866D2"/>
    <w:rsid w:val="00C97B5F"/>
    <w:rsid w:val="00CA3127"/>
    <w:rsid w:val="00CC7789"/>
    <w:rsid w:val="00CD3779"/>
    <w:rsid w:val="00CF0855"/>
    <w:rsid w:val="00CF3649"/>
    <w:rsid w:val="00D00B7E"/>
    <w:rsid w:val="00D227B5"/>
    <w:rsid w:val="00D26EFA"/>
    <w:rsid w:val="00D364F0"/>
    <w:rsid w:val="00D57B73"/>
    <w:rsid w:val="00D6107B"/>
    <w:rsid w:val="00DB004F"/>
    <w:rsid w:val="00DB41E6"/>
    <w:rsid w:val="00DD1D80"/>
    <w:rsid w:val="00DD414F"/>
    <w:rsid w:val="00DD76FB"/>
    <w:rsid w:val="00E005A7"/>
    <w:rsid w:val="00E078DD"/>
    <w:rsid w:val="00E14888"/>
    <w:rsid w:val="00E46250"/>
    <w:rsid w:val="00E46E18"/>
    <w:rsid w:val="00E50E98"/>
    <w:rsid w:val="00E51360"/>
    <w:rsid w:val="00E579A7"/>
    <w:rsid w:val="00E61682"/>
    <w:rsid w:val="00E62DCB"/>
    <w:rsid w:val="00E75B11"/>
    <w:rsid w:val="00E87004"/>
    <w:rsid w:val="00E87C9A"/>
    <w:rsid w:val="00E9127C"/>
    <w:rsid w:val="00E93166"/>
    <w:rsid w:val="00EA1182"/>
    <w:rsid w:val="00EA2F3B"/>
    <w:rsid w:val="00EA539B"/>
    <w:rsid w:val="00EB0BAD"/>
    <w:rsid w:val="00EB1640"/>
    <w:rsid w:val="00EB3272"/>
    <w:rsid w:val="00ED26D2"/>
    <w:rsid w:val="00ED3A04"/>
    <w:rsid w:val="00ED7EB0"/>
    <w:rsid w:val="00EF2631"/>
    <w:rsid w:val="00EF3EE1"/>
    <w:rsid w:val="00F036DA"/>
    <w:rsid w:val="00F046CA"/>
    <w:rsid w:val="00F116AC"/>
    <w:rsid w:val="00F1216D"/>
    <w:rsid w:val="00F229FD"/>
    <w:rsid w:val="00F54999"/>
    <w:rsid w:val="00F5543A"/>
    <w:rsid w:val="00F67EC5"/>
    <w:rsid w:val="00F7234E"/>
    <w:rsid w:val="00FA391F"/>
    <w:rsid w:val="00FC1030"/>
    <w:rsid w:val="00FD3C1A"/>
    <w:rsid w:val="00FE63EA"/>
    <w:rsid w:val="00FF183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5D8ECD"/>
  <w15:docId w15:val="{DA736C70-74AC-427D-AAD4-44D2A830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E63EA"/>
    <w:pPr>
      <w:keepNext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FE63EA"/>
    <w:pPr>
      <w:keepNext/>
      <w:outlineLvl w:val="2"/>
    </w:pPr>
    <w:rPr>
      <w:rFonts w:ascii="Arial" w:hAnsi="Arial"/>
      <w:b/>
      <w:sz w:val="36"/>
      <w:u w:val="single"/>
    </w:rPr>
  </w:style>
  <w:style w:type="paragraph" w:styleId="4">
    <w:name w:val="heading 4"/>
    <w:basedOn w:val="a"/>
    <w:next w:val="a"/>
    <w:link w:val="40"/>
    <w:qFormat/>
    <w:rsid w:val="00FE63EA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FE63EA"/>
    <w:pPr>
      <w:keepNext/>
      <w:jc w:val="right"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63E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FE63EA"/>
    <w:rPr>
      <w:rFonts w:ascii="Arial" w:eastAsia="Times New Roman" w:hAnsi="Arial" w:cs="Times New Roman"/>
      <w:b/>
      <w:sz w:val="36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FE6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FE63E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E63EA"/>
    <w:rPr>
      <w:rFonts w:ascii="Arial" w:hAnsi="Arial"/>
      <w:sz w:val="24"/>
      <w:lang w:val="en-US"/>
    </w:rPr>
  </w:style>
  <w:style w:type="character" w:customStyle="1" w:styleId="20">
    <w:name w:val="Основной текст 2 Знак"/>
    <w:link w:val="2"/>
    <w:rsid w:val="00FE63EA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rsid w:val="00FE63EA"/>
    <w:pPr>
      <w:ind w:firstLine="360"/>
    </w:pPr>
    <w:rPr>
      <w:rFonts w:ascii="Arial" w:hAnsi="Arial"/>
      <w:b/>
      <w:i/>
      <w:sz w:val="24"/>
    </w:rPr>
  </w:style>
  <w:style w:type="character" w:customStyle="1" w:styleId="22">
    <w:name w:val="Основной текст с отступом 2 Знак"/>
    <w:link w:val="21"/>
    <w:rsid w:val="00FE63E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1">
    <w:name w:val="Body Text Indent 3"/>
    <w:basedOn w:val="a"/>
    <w:link w:val="32"/>
    <w:rsid w:val="00FE63EA"/>
    <w:pPr>
      <w:ind w:left="142" w:firstLine="284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FE6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3E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E63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55BEC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455BEC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шапка"/>
    <w:basedOn w:val="a"/>
    <w:rsid w:val="00455BEC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8">
    <w:name w:val="Таблица текст"/>
    <w:basedOn w:val="a"/>
    <w:rsid w:val="00455BEC"/>
    <w:pPr>
      <w:spacing w:before="40" w:after="40"/>
      <w:ind w:left="57" w:right="57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455B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55BEC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455BE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semiHidden/>
    <w:rsid w:val="00455BEC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455B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455BEC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455B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455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AB5593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6A9B-FD0C-4122-B7A4-C39219C7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Links>
    <vt:vector size="12" baseType="variant">
      <vt:variant>
        <vt:i4>68157543</vt:i4>
      </vt:variant>
      <vt:variant>
        <vt:i4>3862</vt:i4>
      </vt:variant>
      <vt:variant>
        <vt:i4>1026</vt:i4>
      </vt:variant>
      <vt:variant>
        <vt:i4>1</vt:i4>
      </vt:variant>
      <vt:variant>
        <vt:lpwstr>HP0493 - копия</vt:lpwstr>
      </vt:variant>
      <vt:variant>
        <vt:lpwstr/>
      </vt:variant>
      <vt:variant>
        <vt:i4>7798881</vt:i4>
      </vt:variant>
      <vt:variant>
        <vt:i4>3922</vt:i4>
      </vt:variant>
      <vt:variant>
        <vt:i4>1027</vt:i4>
      </vt:variant>
      <vt:variant>
        <vt:i4>1</vt:i4>
      </vt:variant>
      <vt:variant>
        <vt:lpwstr>HP0493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Kolmogorov Artem</cp:lastModifiedBy>
  <cp:revision>2</cp:revision>
  <cp:lastPrinted>2016-02-03T15:42:00Z</cp:lastPrinted>
  <dcterms:created xsi:type="dcterms:W3CDTF">2022-08-26T07:41:00Z</dcterms:created>
  <dcterms:modified xsi:type="dcterms:W3CDTF">2022-08-26T07:41:00Z</dcterms:modified>
</cp:coreProperties>
</file>